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Всероссийской 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олимпиады школьников по биологии. 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9-2020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spellStart"/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уч.год</w:t>
      </w:r>
      <w:proofErr w:type="spellEnd"/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 класс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Поздравляем вас с участием в муниципальном этапе Всероссийской олимпиады школьников по биологии! Желаем успеха в выполнении заданий!</w:t>
      </w: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B51DC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B51DC3" w:rsidRPr="00B51DC3" w:rsidRDefault="00B51DC3" w:rsidP="00B51DC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51DC3" w:rsidRPr="00B51DC3" w:rsidRDefault="00B51DC3" w:rsidP="00B51DC3">
      <w:pPr>
        <w:tabs>
          <w:tab w:val="left" w:pos="5505"/>
        </w:tabs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Максимальное количество баллов – </w:t>
      </w:r>
      <w:r w:rsidR="00C60369" w:rsidRPr="00B8243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57</w:t>
      </w:r>
      <w:r w:rsidRPr="00B8243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,5</w:t>
      </w:r>
    </w:p>
    <w:p w:rsidR="00B51DC3" w:rsidRPr="00B51DC3" w:rsidRDefault="00B51DC3" w:rsidP="00B51DC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0462E" w:rsidRPr="0010462E" w:rsidRDefault="0010462E" w:rsidP="0010462E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/>
          <w:bCs/>
          <w:sz w:val="24"/>
          <w:szCs w:val="24"/>
        </w:rPr>
        <w:t>Бактерия, вызывающая дифтерию, является: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а) гетеротрофным сапрофитом;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б) гетеротрофным симбионтом;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в) гетеротрофным паразитом;</w:t>
      </w:r>
    </w:p>
    <w:p w:rsid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 xml:space="preserve">г) </w:t>
      </w:r>
      <w:proofErr w:type="spellStart"/>
      <w:r w:rsidRPr="0010462E">
        <w:rPr>
          <w:rFonts w:ascii="Times New Roman" w:eastAsia="Calibri" w:hAnsi="Times New Roman" w:cs="Times New Roman"/>
          <w:bCs/>
          <w:sz w:val="24"/>
          <w:szCs w:val="24"/>
        </w:rPr>
        <w:t>фототрофом</w:t>
      </w:r>
      <w:proofErr w:type="spellEnd"/>
      <w:r w:rsidRPr="0010462E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10462E" w:rsidRPr="0010462E" w:rsidRDefault="0010462E" w:rsidP="0010462E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/>
          <w:bCs/>
          <w:sz w:val="24"/>
          <w:szCs w:val="24"/>
        </w:rPr>
        <w:t>Размножение хлореллы осуществляется посредством образования: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а) подвижных спор;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б) неподвижных спор;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в) гамет;</w:t>
      </w:r>
    </w:p>
    <w:p w:rsid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0462E">
        <w:rPr>
          <w:rFonts w:ascii="Times New Roman" w:eastAsia="Calibri" w:hAnsi="Times New Roman" w:cs="Times New Roman"/>
          <w:bCs/>
          <w:sz w:val="24"/>
          <w:szCs w:val="24"/>
        </w:rPr>
        <w:t>г) почкованием.</w:t>
      </w:r>
    </w:p>
    <w:p w:rsidR="0010462E" w:rsidRPr="0010462E" w:rsidRDefault="0010462E" w:rsidP="0010462E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10462E" w:rsidRPr="0010462E" w:rsidRDefault="0010462E" w:rsidP="0010462E">
      <w:pPr>
        <w:pStyle w:val="a6"/>
        <w:numPr>
          <w:ilvl w:val="0"/>
          <w:numId w:val="8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10462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Какое животное, из перечисленных ниже, формирует самые крупные яйцеклетки?</w:t>
      </w:r>
    </w:p>
    <w:p w:rsidR="0010462E" w:rsidRPr="0010462E" w:rsidRDefault="0010462E" w:rsidP="0010462E">
      <w:pPr>
        <w:spacing w:after="0" w:line="240" w:lineRule="auto"/>
        <w:ind w:left="360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0462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лягушка озерная;</w:t>
      </w:r>
    </w:p>
    <w:p w:rsidR="0010462E" w:rsidRPr="0010462E" w:rsidRDefault="0010462E" w:rsidP="0010462E">
      <w:pPr>
        <w:spacing w:after="0" w:line="240" w:lineRule="auto"/>
        <w:ind w:left="360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0462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корова;</w:t>
      </w:r>
    </w:p>
    <w:p w:rsidR="0010462E" w:rsidRPr="0010462E" w:rsidRDefault="0010462E" w:rsidP="0010462E">
      <w:pPr>
        <w:spacing w:after="0" w:line="240" w:lineRule="auto"/>
        <w:ind w:left="360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0462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фазан;</w:t>
      </w:r>
    </w:p>
    <w:p w:rsidR="0010462E" w:rsidRPr="0010462E" w:rsidRDefault="0010462E" w:rsidP="0010462E">
      <w:pPr>
        <w:spacing w:after="0" w:line="240" w:lineRule="auto"/>
        <w:ind w:left="360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0462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лосось.</w:t>
      </w:r>
    </w:p>
    <w:p w:rsidR="0010462E" w:rsidRPr="0010462E" w:rsidRDefault="0010462E" w:rsidP="0010462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0462E" w:rsidRPr="0010462E" w:rsidRDefault="0010462E" w:rsidP="0010462E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10462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Скелетные образования какого животного изображены на фото?</w:t>
      </w:r>
    </w:p>
    <w:p w:rsidR="0010462E" w:rsidRPr="0010462E" w:rsidRDefault="0010462E" w:rsidP="0010462E">
      <w:p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4874"/>
        <w:gridCol w:w="4197"/>
      </w:tblGrid>
      <w:tr w:rsidR="0010462E" w:rsidRPr="0010462E" w:rsidTr="001178C5">
        <w:tc>
          <w:tcPr>
            <w:tcW w:w="5069" w:type="dxa"/>
            <w:shd w:val="clear" w:color="auto" w:fill="auto"/>
          </w:tcPr>
          <w:p w:rsidR="0010462E" w:rsidRPr="0010462E" w:rsidRDefault="0010462E" w:rsidP="001046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10462E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2649415" cy="2152650"/>
                  <wp:effectExtent l="0" t="0" r="0" b="0"/>
                  <wp:docPr id="1" name="Рисунок 1" descr="Спонгиновый скелет Греческой губки_TM-1000_0294_200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понгиновый скелет Греческой губки_TM-1000_0294_200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997" cy="2158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shd w:val="clear" w:color="auto" w:fill="auto"/>
          </w:tcPr>
          <w:p w:rsidR="0010462E" w:rsidRPr="0010462E" w:rsidRDefault="0010462E" w:rsidP="0010462E">
            <w:pPr>
              <w:spacing w:after="0" w:line="240" w:lineRule="auto"/>
              <w:ind w:left="164" w:right="-1" w:hanging="2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и</w:t>
            </w:r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звестковый скелет мадрепорового коралла;</w:t>
            </w:r>
          </w:p>
          <w:p w:rsidR="0010462E" w:rsidRPr="0010462E" w:rsidRDefault="0010462E" w:rsidP="0010462E">
            <w:pPr>
              <w:spacing w:after="0" w:line="240" w:lineRule="auto"/>
              <w:ind w:left="164" w:right="-1" w:hanging="2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б) </w:t>
            </w:r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органический скелет </w:t>
            </w:r>
            <w:proofErr w:type="spellStart"/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восьмилучевого</w:t>
            </w:r>
            <w:proofErr w:type="spellEnd"/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коралла;</w:t>
            </w:r>
          </w:p>
          <w:p w:rsidR="0010462E" w:rsidRPr="0010462E" w:rsidRDefault="0010462E" w:rsidP="0010462E">
            <w:pPr>
              <w:spacing w:after="0" w:line="240" w:lineRule="auto"/>
              <w:ind w:left="164" w:right="-1" w:hanging="2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в) </w:t>
            </w:r>
            <w:proofErr w:type="spellStart"/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спонгиновый</w:t>
            </w:r>
            <w:proofErr w:type="spellEnd"/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скелет туалетной губки;</w:t>
            </w:r>
          </w:p>
          <w:p w:rsidR="0010462E" w:rsidRPr="0010462E" w:rsidRDefault="0010462E" w:rsidP="0010462E">
            <w:pPr>
              <w:spacing w:after="0" w:line="240" w:lineRule="auto"/>
              <w:ind w:left="164" w:right="-1" w:hanging="2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г) </w:t>
            </w:r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хитиновый </w:t>
            </w:r>
            <w:proofErr w:type="spellStart"/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экзоскелет</w:t>
            </w:r>
            <w:proofErr w:type="spellEnd"/>
            <w:r w:rsidRPr="0010462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насекомого.</w:t>
            </w:r>
          </w:p>
          <w:p w:rsidR="0010462E" w:rsidRPr="0010462E" w:rsidRDefault="0010462E" w:rsidP="0010462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  <w:p w:rsidR="0010462E" w:rsidRPr="0010462E" w:rsidRDefault="0010462E" w:rsidP="001046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10462E" w:rsidRDefault="0010462E" w:rsidP="0010462E">
      <w:pPr>
        <w:spacing w:after="0" w:line="240" w:lineRule="auto"/>
        <w:ind w:left="142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10643E" w:rsidRPr="0010643E" w:rsidRDefault="0010643E" w:rsidP="0010643E">
      <w:pPr>
        <w:pStyle w:val="a6"/>
        <w:numPr>
          <w:ilvl w:val="0"/>
          <w:numId w:val="8"/>
        </w:numPr>
        <w:autoSpaceDE w:val="0"/>
        <w:autoSpaceDN w:val="0"/>
        <w:adjustRightInd w:val="0"/>
        <w:spacing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10643E">
        <w:rPr>
          <w:rFonts w:ascii="Times New Roman" w:hAnsi="Times New Roman"/>
          <w:b/>
          <w:bCs/>
          <w:sz w:val="24"/>
          <w:szCs w:val="24"/>
        </w:rPr>
        <w:lastRenderedPageBreak/>
        <w:t>Почему при беге учащается дыхание?</w:t>
      </w:r>
      <w:r w:rsidRPr="0010643E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10643E" w:rsidRPr="0010643E" w:rsidRDefault="0010643E" w:rsidP="0010643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а) при физической нагрузке поглощается избыточное количество кислорода, который является специфическим ра</w:t>
      </w:r>
      <w:r w:rsidR="00414A97">
        <w:rPr>
          <w:rFonts w:ascii="Times New Roman" w:hAnsi="Times New Roman"/>
          <w:sz w:val="24"/>
          <w:szCs w:val="24"/>
        </w:rPr>
        <w:t>здражителем дыхательного центра</w:t>
      </w:r>
      <w:r w:rsidRPr="0010643E">
        <w:rPr>
          <w:rFonts w:ascii="Times New Roman" w:hAnsi="Times New Roman"/>
          <w:sz w:val="24"/>
          <w:szCs w:val="24"/>
        </w:rPr>
        <w:t>;</w:t>
      </w:r>
    </w:p>
    <w:p w:rsidR="0010643E" w:rsidRPr="0010643E" w:rsidRDefault="0010643E" w:rsidP="0010643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б) при физической нагрузке поглощается избыточное количество углекислого газа, который является специфическим ра</w:t>
      </w:r>
      <w:r w:rsidR="00414A97">
        <w:rPr>
          <w:rFonts w:ascii="Times New Roman" w:hAnsi="Times New Roman"/>
          <w:sz w:val="24"/>
          <w:szCs w:val="24"/>
        </w:rPr>
        <w:t>здражителем дыхательного центра</w:t>
      </w:r>
      <w:r w:rsidRPr="0010643E">
        <w:rPr>
          <w:rFonts w:ascii="Times New Roman" w:hAnsi="Times New Roman"/>
          <w:sz w:val="24"/>
          <w:szCs w:val="24"/>
        </w:rPr>
        <w:t>;</w:t>
      </w:r>
    </w:p>
    <w:p w:rsidR="0010643E" w:rsidRPr="0010643E" w:rsidRDefault="0010643E" w:rsidP="0010643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в) при физической нагрузке образуется избыточное количество кислорода, который является специфическим раздражителем дыхательного центра;</w:t>
      </w:r>
    </w:p>
    <w:p w:rsidR="0010643E" w:rsidRPr="00A7013F" w:rsidRDefault="0010643E" w:rsidP="0010643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г) при физической нагрузке образуется избыточное количество углекислого газа, который является специфическим раздражителем дыхательного центра.</w:t>
      </w:r>
    </w:p>
    <w:p w:rsidR="0010643E" w:rsidRDefault="0010643E" w:rsidP="0010643E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10643E" w:rsidRDefault="0010643E" w:rsidP="0010643E">
      <w:pPr>
        <w:pStyle w:val="a6"/>
        <w:numPr>
          <w:ilvl w:val="0"/>
          <w:numId w:val="8"/>
        </w:numPr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bCs/>
          <w:sz w:val="24"/>
          <w:szCs w:val="24"/>
        </w:rPr>
      </w:pPr>
      <w:r w:rsidRPr="0010643E">
        <w:rPr>
          <w:rFonts w:ascii="Times New Roman" w:hAnsi="Times New Roman"/>
          <w:b/>
          <w:bCs/>
          <w:sz w:val="24"/>
          <w:szCs w:val="24"/>
        </w:rPr>
        <w:t xml:space="preserve">Какой цифрой изображен на схеме средний мозг? </w:t>
      </w:r>
    </w:p>
    <w:p w:rsidR="0010643E" w:rsidRDefault="0010643E" w:rsidP="0010643E">
      <w:pPr>
        <w:pStyle w:val="a6"/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8601" w:type="dxa"/>
        <w:tblLook w:val="0000" w:firstRow="0" w:lastRow="0" w:firstColumn="0" w:lastColumn="0" w:noHBand="0" w:noVBand="0"/>
      </w:tblPr>
      <w:tblGrid>
        <w:gridCol w:w="3810"/>
        <w:gridCol w:w="4791"/>
      </w:tblGrid>
      <w:tr w:rsidR="0010643E" w:rsidTr="0010643E">
        <w:tblPrEx>
          <w:tblCellMar>
            <w:top w:w="0" w:type="dxa"/>
            <w:bottom w:w="0" w:type="dxa"/>
          </w:tblCellMar>
        </w:tblPrEx>
        <w:trPr>
          <w:trHeight w:val="1215"/>
        </w:trPr>
        <w:tc>
          <w:tcPr>
            <w:tcW w:w="3810" w:type="dxa"/>
          </w:tcPr>
          <w:p w:rsidR="0010643E" w:rsidRPr="0010643E" w:rsidRDefault="0010643E" w:rsidP="0010643E">
            <w:pPr>
              <w:autoSpaceDE w:val="0"/>
              <w:autoSpaceDN w:val="0"/>
              <w:adjustRightInd w:val="0"/>
              <w:spacing w:after="0" w:line="240" w:lineRule="auto"/>
              <w:ind w:left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643E">
              <w:rPr>
                <w:rFonts w:ascii="Times New Roman" w:eastAsia="Calibri" w:hAnsi="Times New Roman" w:cs="Times New Roman"/>
                <w:sz w:val="24"/>
                <w:szCs w:val="24"/>
              </w:rPr>
              <w:t>а) 4;</w:t>
            </w:r>
          </w:p>
          <w:p w:rsidR="0010643E" w:rsidRPr="0010643E" w:rsidRDefault="0010643E" w:rsidP="0010643E">
            <w:pPr>
              <w:autoSpaceDE w:val="0"/>
              <w:autoSpaceDN w:val="0"/>
              <w:adjustRightInd w:val="0"/>
              <w:spacing w:after="0" w:line="240" w:lineRule="auto"/>
              <w:ind w:left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643E">
              <w:rPr>
                <w:rFonts w:ascii="Times New Roman" w:eastAsia="Calibri" w:hAnsi="Times New Roman" w:cs="Times New Roman"/>
                <w:sz w:val="24"/>
                <w:szCs w:val="24"/>
              </w:rPr>
              <w:t>б) 3;</w:t>
            </w:r>
          </w:p>
          <w:p w:rsidR="0010643E" w:rsidRPr="0010643E" w:rsidRDefault="0010643E" w:rsidP="0010643E">
            <w:pPr>
              <w:autoSpaceDE w:val="0"/>
              <w:autoSpaceDN w:val="0"/>
              <w:adjustRightInd w:val="0"/>
              <w:spacing w:after="0" w:line="240" w:lineRule="auto"/>
              <w:ind w:left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643E">
              <w:rPr>
                <w:rFonts w:ascii="Times New Roman" w:eastAsia="Calibri" w:hAnsi="Times New Roman" w:cs="Times New Roman"/>
                <w:sz w:val="24"/>
                <w:szCs w:val="24"/>
              </w:rPr>
              <w:t>в) 2;</w:t>
            </w:r>
          </w:p>
          <w:p w:rsidR="0010643E" w:rsidRPr="0010643E" w:rsidRDefault="0010643E" w:rsidP="0010643E">
            <w:pPr>
              <w:autoSpaceDE w:val="0"/>
              <w:autoSpaceDN w:val="0"/>
              <w:adjustRightInd w:val="0"/>
              <w:spacing w:after="0" w:line="240" w:lineRule="auto"/>
              <w:ind w:left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643E">
              <w:rPr>
                <w:rFonts w:ascii="Times New Roman" w:eastAsia="Calibri" w:hAnsi="Times New Roman" w:cs="Times New Roman"/>
                <w:sz w:val="24"/>
                <w:szCs w:val="24"/>
              </w:rPr>
              <w:t>г) 1.</w:t>
            </w:r>
          </w:p>
          <w:p w:rsidR="0010643E" w:rsidRDefault="0010643E" w:rsidP="0010643E">
            <w:pPr>
              <w:pStyle w:val="a6"/>
              <w:autoSpaceDE w:val="0"/>
              <w:autoSpaceDN w:val="0"/>
              <w:adjustRightInd w:val="0"/>
              <w:spacing w:line="240" w:lineRule="auto"/>
              <w:ind w:left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4791" w:type="dxa"/>
          </w:tcPr>
          <w:p w:rsidR="0010643E" w:rsidRDefault="0010643E" w:rsidP="0010643E">
            <w:pPr>
              <w:pStyle w:val="a6"/>
              <w:autoSpaceDE w:val="0"/>
              <w:autoSpaceDN w:val="0"/>
              <w:adjustRightInd w:val="0"/>
              <w:spacing w:line="240" w:lineRule="auto"/>
              <w:ind w:left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object w:dxaOrig="4575" w:dyaOrig="37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228.75pt;height:186.75pt" o:ole="">
                  <v:imagedata r:id="rId8" o:title=""/>
                </v:shape>
                <o:OLEObject Type="Embed" ProgID="PBrush" ShapeID="_x0000_i1030" DrawAspect="Content" ObjectID="_1635746396" r:id="rId9"/>
              </w:object>
            </w:r>
          </w:p>
        </w:tc>
      </w:tr>
    </w:tbl>
    <w:p w:rsidR="0010643E" w:rsidRDefault="0010643E" w:rsidP="0010643E">
      <w:pPr>
        <w:pStyle w:val="a6"/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10643E" w:rsidRPr="0010643E" w:rsidRDefault="0010643E" w:rsidP="0010643E">
      <w:pPr>
        <w:pStyle w:val="a6"/>
        <w:numPr>
          <w:ilvl w:val="0"/>
          <w:numId w:val="8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10643E">
        <w:rPr>
          <w:rFonts w:ascii="Times New Roman" w:hAnsi="Times New Roman"/>
          <w:b/>
          <w:bCs/>
          <w:sz w:val="24"/>
          <w:szCs w:val="24"/>
        </w:rPr>
        <w:t xml:space="preserve">Передняя доля гипофиза выделяет </w:t>
      </w:r>
      <w:proofErr w:type="spellStart"/>
      <w:r w:rsidRPr="0010643E">
        <w:rPr>
          <w:rFonts w:ascii="Times New Roman" w:hAnsi="Times New Roman"/>
          <w:b/>
          <w:bCs/>
          <w:sz w:val="24"/>
          <w:szCs w:val="24"/>
        </w:rPr>
        <w:t>тропные</w:t>
      </w:r>
      <w:proofErr w:type="spellEnd"/>
      <w:r w:rsidRPr="0010643E">
        <w:rPr>
          <w:rFonts w:ascii="Times New Roman" w:hAnsi="Times New Roman"/>
          <w:b/>
          <w:bCs/>
          <w:sz w:val="24"/>
          <w:szCs w:val="24"/>
        </w:rPr>
        <w:t xml:space="preserve"> гормоны: </w:t>
      </w:r>
      <w:r w:rsidRPr="0010643E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а) тироксин, который стимулирует энергетический обмен;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б) вазопрессин усиливает обратное всасывание воды в почках;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в) соматотропный (гормон роста) – стимулирует синтез белков и рост организма;</w:t>
      </w:r>
    </w:p>
    <w:p w:rsid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г) окситоцин стимулирует сокращение матки при родах и выведение молока молочными железами.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10643E" w:rsidRPr="0010643E" w:rsidRDefault="0010643E" w:rsidP="0010643E">
      <w:pPr>
        <w:pStyle w:val="a6"/>
        <w:numPr>
          <w:ilvl w:val="0"/>
          <w:numId w:val="8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10643E">
        <w:rPr>
          <w:rFonts w:ascii="Times New Roman" w:hAnsi="Times New Roman"/>
          <w:b/>
          <w:bCs/>
          <w:sz w:val="24"/>
          <w:szCs w:val="24"/>
        </w:rPr>
        <w:t>Лиса раскапывает мышиную нору, а кошка терпеливо сидит у норы в ожидании появления добычи. Как при этом обстоит дело с выделением слюны?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а) у лисы выделяется, у кошки нет;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б) у лисы и кошки выделяется;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в) у лисы не выделяется, у кошки выделяется;</w:t>
      </w:r>
    </w:p>
    <w:p w:rsid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г) не выделяется ни у лисы, ни у кошки.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10643E" w:rsidRPr="0010643E" w:rsidRDefault="0010643E" w:rsidP="0010643E">
      <w:pPr>
        <w:pStyle w:val="a6"/>
        <w:numPr>
          <w:ilvl w:val="0"/>
          <w:numId w:val="8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10643E">
        <w:rPr>
          <w:rFonts w:ascii="Times New Roman" w:hAnsi="Times New Roman"/>
          <w:b/>
          <w:bCs/>
          <w:sz w:val="24"/>
          <w:szCs w:val="24"/>
        </w:rPr>
        <w:t>Когда заяц убегает от волка, может резко уменьшиться образование мочи, почему?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а) мочеобразование уменьшается, поскольку заяц во время погони потребляет мало жидкости, отсутствует еда и происходит усиленное потение;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б) уменьшение мочеобразования вызывает гормон щитовидной железы – тироксин, который выбрасывается в большом количестве, так как мышцам необходимо повысить скорость обменных процессов;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 xml:space="preserve">в) мышцы, сердце и мозг в условиях физической нагрузки работают в напряженном режиме кровоснабжения. Но количество крови ограничено. Поэтому, чтобы </w:t>
      </w:r>
      <w:r w:rsidRPr="0010643E">
        <w:rPr>
          <w:rFonts w:ascii="Times New Roman" w:hAnsi="Times New Roman"/>
          <w:sz w:val="24"/>
          <w:szCs w:val="24"/>
        </w:rPr>
        <w:lastRenderedPageBreak/>
        <w:t>увеличить объем крови в организме в почках происходит уменьшение образования мочи;</w:t>
      </w:r>
    </w:p>
    <w:p w:rsidR="0010643E" w:rsidRDefault="0010643E" w:rsidP="0010643E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10643E">
        <w:rPr>
          <w:rFonts w:ascii="Times New Roman" w:hAnsi="Times New Roman"/>
          <w:sz w:val="24"/>
          <w:szCs w:val="24"/>
        </w:rPr>
        <w:t>г) мышцы, сердце и мозг в условиях физической нагрузки работают в оптимальном режиме кровоснабжения. Но количество крови ограничено. Поэтому приходится соблюдать режим экономии. Это достигается тем, что выделившийся адреналин суживает сосуды внутренних органов и их кровоснабжение временно ухудшается. В почках это может привести к прекращению диуреза.</w:t>
      </w:r>
    </w:p>
    <w:p w:rsidR="0010643E" w:rsidRPr="0010643E" w:rsidRDefault="0010643E" w:rsidP="0010643E">
      <w:pPr>
        <w:pStyle w:val="a6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Царство многоклеточных продуцентов -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Животные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б) Растения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Грибы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Протисты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Таксономическая категория «семейство» находится между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Родом и видом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б) Отрядом и родом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Типом и родом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Царством и классом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Большинство скворцов производят от четырех до пяти яиц в каждой кладке. Если в кладке будет меньше или больше яиц, то это снижает приспособленность данной брачной пары. Какой из следующих терминов лучше всего описывает данную ситуацию?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а) </w:t>
      </w:r>
      <w:proofErr w:type="spellStart"/>
      <w:r w:rsidRPr="00234EF2">
        <w:rPr>
          <w:rFonts w:ascii="Times New Roman" w:eastAsia="Calibri" w:hAnsi="Times New Roman" w:cs="Times New Roman"/>
          <w:bCs/>
          <w:sz w:val="24"/>
          <w:szCs w:val="24"/>
        </w:rPr>
        <w:t>Дизруптивный</w:t>
      </w:r>
      <w:proofErr w:type="spellEnd"/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 отбор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б) Направленный отбор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в) Стабилизирующий отбор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Половой отбор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Клетки грибов в отличие от клеток животных имеют: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а) клеточную стенку;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б) лейкопласты;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в) митохондрии; </w:t>
      </w:r>
    </w:p>
    <w:p w:rsidR="0010462E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г) аппарат </w:t>
      </w:r>
      <w:proofErr w:type="spellStart"/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Гольджи</w:t>
      </w:r>
      <w:proofErr w:type="spellEnd"/>
      <w:r w:rsidRPr="00234EF2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Какое положение клеточной теории М. </w:t>
      </w:r>
      <w:proofErr w:type="spellStart"/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Шлейдена</w:t>
      </w:r>
      <w:proofErr w:type="spellEnd"/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Т. Шванна было позднее опровергнуто как ошибочное?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все организмы растений и животных состоят из клеток;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б) клетки возникают из неживой материи путем кристаллизации;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рост многоклеточного организма – это возникновение новых клеток;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клетки растений и животных обладают принципиальным сходством строения.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Кто впервые описал сперматозоиды животных?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Гиппократ;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б) Ж.-Б. Ламарк;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в) А. </w:t>
      </w:r>
      <w:proofErr w:type="spellStart"/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ван</w:t>
      </w:r>
      <w:proofErr w:type="spellEnd"/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 Левенгук;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Ф.К. Вольф.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Какой признак является общим для клеток животных и грибов?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наличие клеточной стенки из целлюлозы;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б) наличие хлоропластов;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резервным полисахаридом является гликоген;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>г) способность к фотосинтезу.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Первыми фотосинтезирующими организмами на Земле были…?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вирусы;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б) цианобактерии;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грибы;</w:t>
      </w:r>
    </w:p>
    <w:p w:rsid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растения.</w:t>
      </w:r>
    </w:p>
    <w:p w:rsid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К видам, незанесенным в Красную книгу Республики Татарстан, относится: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таймень обыкновенный;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б) гольян обыкновенный;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горчак обыкновенный;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подуст обыкновенный.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Для какого вида паразитических червей нехарактерна смена хозяев в ходе жизненного цикла развития?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а) аскарида;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б) лентец широкий;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 xml:space="preserve">в) ришта; 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печеночный сосальщик.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234EF2" w:rsidRPr="00234EF2" w:rsidRDefault="00234EF2" w:rsidP="00234EF2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Представители какой группы млекопитающих могут выступать в качестве </w:t>
      </w:r>
      <w:proofErr w:type="spellStart"/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>консументов</w:t>
      </w:r>
      <w:proofErr w:type="spellEnd"/>
      <w:r w:rsidRPr="00234EF2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второго порядка?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а) зайцеобразных;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б) непарнокопытных;</w:t>
      </w:r>
    </w:p>
    <w:p w:rsidR="00234EF2" w:rsidRPr="00234EF2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в) парнокопытных;</w:t>
      </w:r>
    </w:p>
    <w:p w:rsidR="00234EF2" w:rsidRPr="0010462E" w:rsidRDefault="00234EF2" w:rsidP="00234EF2">
      <w:pPr>
        <w:pStyle w:val="a6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34EF2">
        <w:rPr>
          <w:rFonts w:ascii="Times New Roman" w:eastAsia="Calibri" w:hAnsi="Times New Roman" w:cs="Times New Roman"/>
          <w:bCs/>
          <w:sz w:val="24"/>
          <w:szCs w:val="24"/>
        </w:rPr>
        <w:t>г) хоботных.</w:t>
      </w:r>
    </w:p>
    <w:p w:rsidR="0010462E" w:rsidRPr="00B51DC3" w:rsidRDefault="0010462E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1DC3" w:rsidRP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20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3DB6" w:rsidRPr="00B33DB6" w:rsidRDefault="00B33DB6" w:rsidP="00B33DB6">
      <w:pPr>
        <w:pStyle w:val="a6"/>
        <w:numPr>
          <w:ilvl w:val="0"/>
          <w:numId w:val="9"/>
        </w:numPr>
        <w:spacing w:after="0" w:line="240" w:lineRule="auto"/>
        <w:ind w:hanging="436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3DB6">
        <w:rPr>
          <w:rFonts w:ascii="Times New Roman" w:eastAsia="Calibri" w:hAnsi="Times New Roman" w:cs="Times New Roman"/>
          <w:b/>
          <w:bCs/>
          <w:sz w:val="24"/>
          <w:szCs w:val="24"/>
        </w:rPr>
        <w:t>Болезни растений, вызываемые вирусами: 1) мозаика огурцов; 2) мучнистая роса крыжовника; 3) спорынья ржи; 4) табачная мозаика; 5) головня кукурузы.</w:t>
      </w:r>
    </w:p>
    <w:p w:rsidR="00B33DB6" w:rsidRPr="00B33DB6" w:rsidRDefault="00B33DB6" w:rsidP="00414A97">
      <w:pPr>
        <w:spacing w:after="0" w:line="240" w:lineRule="auto"/>
        <w:ind w:left="851" w:hanging="142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33DB6">
        <w:rPr>
          <w:rFonts w:ascii="Times New Roman" w:eastAsia="Calibri" w:hAnsi="Times New Roman" w:cs="Times New Roman"/>
          <w:bCs/>
          <w:sz w:val="24"/>
          <w:szCs w:val="24"/>
        </w:rPr>
        <w:t>а) 1, 4;</w:t>
      </w:r>
    </w:p>
    <w:p w:rsidR="00B33DB6" w:rsidRPr="00B33DB6" w:rsidRDefault="00B33DB6" w:rsidP="00414A97">
      <w:pPr>
        <w:spacing w:after="0" w:line="240" w:lineRule="auto"/>
        <w:ind w:left="851" w:hanging="142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33DB6">
        <w:rPr>
          <w:rFonts w:ascii="Times New Roman" w:eastAsia="Calibri" w:hAnsi="Times New Roman" w:cs="Times New Roman"/>
          <w:bCs/>
          <w:sz w:val="24"/>
          <w:szCs w:val="24"/>
        </w:rPr>
        <w:t>б) 1, 4, 5;</w:t>
      </w:r>
    </w:p>
    <w:p w:rsidR="00B33DB6" w:rsidRPr="00B33DB6" w:rsidRDefault="00B33DB6" w:rsidP="00414A97">
      <w:pPr>
        <w:spacing w:after="0" w:line="240" w:lineRule="auto"/>
        <w:ind w:left="851" w:hanging="142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33DB6">
        <w:rPr>
          <w:rFonts w:ascii="Times New Roman" w:eastAsia="Calibri" w:hAnsi="Times New Roman" w:cs="Times New Roman"/>
          <w:bCs/>
          <w:sz w:val="24"/>
          <w:szCs w:val="24"/>
        </w:rPr>
        <w:t>в) 1, 3, 5;</w:t>
      </w:r>
    </w:p>
    <w:p w:rsidR="00B33DB6" w:rsidRPr="00B33DB6" w:rsidRDefault="00B33DB6" w:rsidP="00414A97">
      <w:pPr>
        <w:spacing w:after="0" w:line="240" w:lineRule="auto"/>
        <w:ind w:left="851" w:hanging="142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33DB6">
        <w:rPr>
          <w:rFonts w:ascii="Times New Roman" w:eastAsia="Calibri" w:hAnsi="Times New Roman" w:cs="Times New Roman"/>
          <w:bCs/>
          <w:sz w:val="24"/>
          <w:szCs w:val="24"/>
        </w:rPr>
        <w:t>г) 2, 3, 4;</w:t>
      </w:r>
    </w:p>
    <w:p w:rsidR="00B33DB6" w:rsidRPr="00B33DB6" w:rsidRDefault="00B33DB6" w:rsidP="00414A97">
      <w:pPr>
        <w:spacing w:after="0" w:line="240" w:lineRule="auto"/>
        <w:ind w:left="851" w:hanging="142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33DB6">
        <w:rPr>
          <w:rFonts w:ascii="Times New Roman" w:eastAsia="Calibri" w:hAnsi="Times New Roman" w:cs="Times New Roman"/>
          <w:bCs/>
          <w:sz w:val="24"/>
          <w:szCs w:val="24"/>
        </w:rPr>
        <w:t>д) 2, 3, 5.</w:t>
      </w:r>
    </w:p>
    <w:p w:rsidR="00B33DB6" w:rsidRPr="00B33DB6" w:rsidRDefault="00B33DB6" w:rsidP="00B33DB6">
      <w:pPr>
        <w:pStyle w:val="a6"/>
        <w:numPr>
          <w:ilvl w:val="0"/>
          <w:numId w:val="9"/>
        </w:numPr>
        <w:spacing w:after="0" w:line="240" w:lineRule="auto"/>
        <w:ind w:hanging="43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33DB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Основные вегетативные органы растений: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1) </w:t>
      </w:r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вегетативная (листовая) почка; 2) стебель; 3) корень; 4) лист; 5) побег.</w:t>
      </w:r>
    </w:p>
    <w:p w:rsidR="00B33DB6" w:rsidRPr="00B33DB6" w:rsidRDefault="00B33DB6" w:rsidP="00414A97">
      <w:pPr>
        <w:spacing w:after="0" w:line="240" w:lineRule="auto"/>
        <w:ind w:left="1134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3;</w:t>
      </w:r>
    </w:p>
    <w:p w:rsidR="00B33DB6" w:rsidRPr="00B33DB6" w:rsidRDefault="00B33DB6" w:rsidP="00414A97">
      <w:pPr>
        <w:spacing w:after="0" w:line="240" w:lineRule="auto"/>
        <w:ind w:left="1134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2;</w:t>
      </w:r>
    </w:p>
    <w:p w:rsidR="00B33DB6" w:rsidRPr="00B33DB6" w:rsidRDefault="00B33DB6" w:rsidP="00414A97">
      <w:pPr>
        <w:spacing w:after="0" w:line="240" w:lineRule="auto"/>
        <w:ind w:left="1134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в) 3, 4;</w:t>
      </w:r>
    </w:p>
    <w:p w:rsidR="00B33DB6" w:rsidRPr="00B33DB6" w:rsidRDefault="00B33DB6" w:rsidP="00414A97">
      <w:pPr>
        <w:spacing w:after="0" w:line="240" w:lineRule="auto"/>
        <w:ind w:left="1134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г) 3, 5;</w:t>
      </w:r>
    </w:p>
    <w:p w:rsidR="00B33DB6" w:rsidRDefault="00B33DB6" w:rsidP="00414A97">
      <w:pPr>
        <w:spacing w:after="0" w:line="240" w:lineRule="auto"/>
        <w:ind w:left="1134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д) 2, 3.</w:t>
      </w:r>
    </w:p>
    <w:p w:rsidR="00B33DB6" w:rsidRDefault="00B33DB6" w:rsidP="00B33DB6">
      <w:pPr>
        <w:spacing w:after="0" w:line="240" w:lineRule="auto"/>
        <w:ind w:left="993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3DB6" w:rsidRPr="00B33DB6" w:rsidRDefault="00B33DB6" w:rsidP="00B33DB6">
      <w:pPr>
        <w:pStyle w:val="a6"/>
        <w:numPr>
          <w:ilvl w:val="0"/>
          <w:numId w:val="9"/>
        </w:numPr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Какие животные из числа приведенных на иллюстрации обладают способностью к биолюминесценции:</w:t>
      </w:r>
    </w:p>
    <w:p w:rsidR="00B33DB6" w:rsidRPr="00B33DB6" w:rsidRDefault="00B33DB6" w:rsidP="00B33DB6">
      <w:pPr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tbl>
      <w:tblPr>
        <w:tblW w:w="10031" w:type="dxa"/>
        <w:tblInd w:w="284" w:type="dxa"/>
        <w:tblLayout w:type="fixed"/>
        <w:tblLook w:val="01E0" w:firstRow="1" w:lastRow="1" w:firstColumn="1" w:lastColumn="1" w:noHBand="0" w:noVBand="0"/>
      </w:tblPr>
      <w:tblGrid>
        <w:gridCol w:w="3314"/>
        <w:gridCol w:w="2889"/>
        <w:gridCol w:w="3828"/>
      </w:tblGrid>
      <w:tr w:rsidR="00B33DB6" w:rsidRPr="00B33DB6" w:rsidTr="00B33DB6">
        <w:trPr>
          <w:trHeight w:val="3260"/>
        </w:trPr>
        <w:tc>
          <w:tcPr>
            <w:tcW w:w="3314" w:type="dxa"/>
            <w:shd w:val="clear" w:color="auto" w:fill="auto"/>
          </w:tcPr>
          <w:p w:rsidR="00B33DB6" w:rsidRPr="00B33DB6" w:rsidRDefault="00B33DB6" w:rsidP="00B33DB6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B33DB6" w:rsidRPr="00B33DB6" w:rsidRDefault="00B33DB6" w:rsidP="00B33DB6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1</w:t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"https://i.pinimg.com/originals/8b/a7/c4/8ba7c47903767b980dce13c6afd37cad.jpg" \* MERGEFORMATINET </w:instrText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"https://i.pinimg.com/originals/8b/a7/c4/8ba7c47903767b980dce13c6afd37cad.jpg" \* MERGEFORMATINET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064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5" type="#_x0000_t75" style="width:110.25pt;height:160.5pt">
                  <v:imagedata r:id="rId10" r:href="rId11" cropbottom="2076f"/>
                </v:shape>
              </w:pic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  <w:tc>
          <w:tcPr>
            <w:tcW w:w="2889" w:type="dxa"/>
            <w:shd w:val="clear" w:color="auto" w:fill="auto"/>
            <w:vAlign w:val="center"/>
          </w:tcPr>
          <w:p w:rsidR="00B33DB6" w:rsidRPr="00B33DB6" w:rsidRDefault="00B33DB6" w:rsidP="00B33DB6">
            <w:pPr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16"/>
                <w:szCs w:val="16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"http://krym.sarov.info/nochesvetka03.jpg" \* MERGEFORMATINET </w:instrText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"http://krym.sarov.info/nochesvetka03.jpg" \* MERGEFORMATINET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064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6" type="#_x0000_t75" style="width:114pt;height:134.25pt">
                  <v:imagedata r:id="rId12" r:href="rId13"/>
                </v:shape>
              </w:pic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B33DB6" w:rsidRPr="00B33DB6" w:rsidRDefault="00B33DB6" w:rsidP="00B33DB6">
            <w:pPr>
              <w:adjustRightInd w:val="0"/>
              <w:spacing w:before="120"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B33DB6" w:rsidRPr="00B33DB6" w:rsidRDefault="00B33DB6" w:rsidP="00B33DB6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2114550" cy="1790700"/>
                  <wp:effectExtent l="0" t="0" r="0" b="0"/>
                  <wp:docPr id="3" name="Рисунок 3" descr="ameba_prote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meba_prote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3DB6" w:rsidRPr="00B33DB6" w:rsidRDefault="00B33DB6" w:rsidP="00B33DB6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3</w:t>
            </w:r>
          </w:p>
        </w:tc>
      </w:tr>
      <w:tr w:rsidR="00B33DB6" w:rsidRPr="00B33DB6" w:rsidTr="00B33DB6">
        <w:trPr>
          <w:trHeight w:val="2119"/>
        </w:trPr>
        <w:tc>
          <w:tcPr>
            <w:tcW w:w="3314" w:type="dxa"/>
            <w:shd w:val="clear" w:color="auto" w:fill="auto"/>
            <w:vAlign w:val="center"/>
          </w:tcPr>
          <w:p w:rsidR="00B33DB6" w:rsidRPr="00B33DB6" w:rsidRDefault="00B33DB6" w:rsidP="00B33DB6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"http://doma-nasekomoe.ru/wp-content/uploads/2015/09/kak-pravilno-travit-tarakanov.gif" \* MERGEFORMATINET </w:instrText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"http://doma-nasekomoe.ru/wp-content/uploads/2015/09/kak-pravilno-travit-tarakanov.gif" \* MERGEFORMATINET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064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7" type="#_x0000_t75" alt="Картинки по запросу таракан" style="width:94.5pt;height:105.75pt">
                  <v:imagedata r:id="rId15" r:href="rId16"/>
                </v:shape>
              </w:pic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B33D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B33DB6" w:rsidRPr="00B33DB6" w:rsidRDefault="00B33DB6" w:rsidP="00B33DB6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717" w:type="dxa"/>
            <w:gridSpan w:val="2"/>
            <w:shd w:val="clear" w:color="auto" w:fill="auto"/>
          </w:tcPr>
          <w:p w:rsidR="00B33DB6" w:rsidRPr="00B33DB6" w:rsidRDefault="00B33DB6" w:rsidP="00B33DB6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33DB6" w:rsidRPr="00B33DB6" w:rsidRDefault="00B33DB6" w:rsidP="00B33DB6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847850" cy="971550"/>
                  <wp:effectExtent l="0" t="0" r="0" b="0"/>
                  <wp:docPr id="2" name="Рисунок 2" descr="ognennaya_salamand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ognennaya_salamand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3DB6" w:rsidRPr="00B33DB6" w:rsidRDefault="00B33DB6" w:rsidP="00B33DB6">
            <w:pPr>
              <w:adjustRightInd w:val="0"/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B33DB6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5</w:t>
            </w:r>
          </w:p>
        </w:tc>
      </w:tr>
    </w:tbl>
    <w:p w:rsidR="00B33DB6" w:rsidRPr="00B33DB6" w:rsidRDefault="00B33DB6" w:rsidP="00B33DB6">
      <w:pPr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4, и 5;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 и 2;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 кроме 5;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2 и 3.</w:t>
      </w:r>
    </w:p>
    <w:p w:rsidR="00B33DB6" w:rsidRPr="00B33DB6" w:rsidRDefault="00B33DB6" w:rsidP="00B33DB6">
      <w:pPr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33DB6" w:rsidRPr="00B33DB6" w:rsidRDefault="00B33DB6" w:rsidP="00B33DB6">
      <w:pPr>
        <w:pStyle w:val="a6"/>
        <w:numPr>
          <w:ilvl w:val="0"/>
          <w:numId w:val="9"/>
        </w:numPr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 перечисленных животных половой процесс характерен для: 1) амеба протей, 2) инфузория-туфелька, 3) эвглена зеленая, 4) фораминифера, 5) малярийный плазмодий.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2, 4, и 5.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2.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2 и 5.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2 и 3.</w:t>
      </w:r>
    </w:p>
    <w:p w:rsidR="00B33DB6" w:rsidRPr="00B33DB6" w:rsidRDefault="00B33DB6" w:rsidP="00B33DB6">
      <w:pPr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Ни для одного из перечисленных представителей.</w:t>
      </w:r>
    </w:p>
    <w:p w:rsidR="00B33DB6" w:rsidRPr="00B33DB6" w:rsidRDefault="00B33DB6" w:rsidP="00B33DB6">
      <w:pPr>
        <w:spacing w:after="0" w:line="240" w:lineRule="auto"/>
        <w:ind w:left="993" w:hanging="4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105A" w:rsidRPr="00A7105A" w:rsidRDefault="00A7105A" w:rsidP="00A7105A">
      <w:pPr>
        <w:pStyle w:val="a6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Внутренняя среда организма состоит из крови, лимфы и тканевой жидкости: 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1) кровь состоит из клеток (эритроцитов, лейкоцитов, тромбоцитов) и межклеточного вещества (плазмы). 2) кровь течет по сосудам образуя незамкнутую систему; 3) часть плазмы выходит из кровеносных капилляров наружу, в ткани, и превращается в тканевую жидкость. Тканевая жидкость непосредственно контактирует с клетками тела, обменивается с ними веществами; 4) лимфатические сосуды открыто начинаются в тканях; 5) лимфа течет по лимфатическим сосудам, очищается в лимфатических узлах и возвращается в вены малого круга кровообращения. 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а) только 1,3,4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б) только 1,3,5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в) только 1,2,5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г) все правильные</w:t>
      </w:r>
    </w:p>
    <w:p w:rsidR="00A7105A" w:rsidRPr="00A7105A" w:rsidRDefault="00A7105A" w:rsidP="00A7105A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A7105A" w:rsidRPr="00A7105A" w:rsidRDefault="00A7105A" w:rsidP="00A7105A">
      <w:pPr>
        <w:pStyle w:val="a6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Длительное пребывание в условиях низкого атмосферного давления, например, жизнь в горных местностях сопровождается акклиматизацией к кислородному голоданию, которая проявляется в:</w:t>
      </w:r>
      <w:r w:rsidRPr="00A7105A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1. Уменьшении количества эритроцитов в крови в результате угнетения </w:t>
      </w:r>
      <w:proofErr w:type="spellStart"/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>эритропоэза</w:t>
      </w:r>
      <w:proofErr w:type="spellEnd"/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>; 2. Увеличении содержания гемоглобина в крови и, следовательно, повышении кислородной емкости крови; 3. Увеличении вентиляции легких;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4. Уменьшении диссоциации оксигемоглобина в тканевых капиллярах; 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>5. Повышении плотности кровеносных капилляров в тканях, увеличением их длины и извилистости.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а) только 1, 4;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б) только 2, 3, 5;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в) только 1, 2, 4, 5;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color w:val="C00000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 xml:space="preserve">г) только 2, 3, 4, 5.       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color w:val="C00000"/>
          <w:sz w:val="24"/>
          <w:szCs w:val="24"/>
          <w:lang w:eastAsia="ru-RU"/>
        </w:rPr>
      </w:pPr>
    </w:p>
    <w:p w:rsidR="00A7105A" w:rsidRPr="00A7105A" w:rsidRDefault="00A7105A" w:rsidP="00A7105A">
      <w:pPr>
        <w:pStyle w:val="a6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Действие курения на организм: 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7105A">
        <w:rPr>
          <w:rFonts w:ascii="Times New Roman" w:hAnsi="Times New Roman"/>
          <w:b/>
          <w:bCs/>
          <w:sz w:val="24"/>
          <w:szCs w:val="24"/>
          <w:lang w:eastAsia="ru-RU"/>
        </w:rPr>
        <w:t>1. Никотин вызывает выделение адреналина, это приводит к снижению артериального давления; 2. Смолы и сажа, содержащиеся в табачном дыме, оседают на внутренней поверхности легких; 3. Они усиливают работу ресничного эпителия, происходит загрязнение дыхательных путей. Возникают кашель курильщика, хронический бронхит и рак легких; 4. Возникает кислородное голодание организма, хорошо заметное при физических нагрузках; 5. Увеличивается вентиляции легких.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а) только 2, 4;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б) только 2, 3, 5;</w:t>
      </w:r>
    </w:p>
    <w:p w:rsidR="00A7105A" w:rsidRP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в) только 1, 2, 4, 5;</w:t>
      </w:r>
    </w:p>
    <w:p w:rsidR="00A7105A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>г) только 2, 3, 4, 5.</w:t>
      </w:r>
      <w:r w:rsidRPr="0088262D">
        <w:rPr>
          <w:rFonts w:ascii="Times New Roman" w:hAnsi="Times New Roman"/>
          <w:sz w:val="24"/>
          <w:szCs w:val="24"/>
          <w:lang w:eastAsia="ru-RU"/>
        </w:rPr>
        <w:t xml:space="preserve">     </w:t>
      </w:r>
    </w:p>
    <w:p w:rsidR="00A7105A" w:rsidRPr="0088262D" w:rsidRDefault="00A7105A" w:rsidP="00A7105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88262D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B33DB6" w:rsidRPr="00B33DB6" w:rsidRDefault="00B33DB6" w:rsidP="00B33DB6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Какой из следующих признаков НЕ является характеристикой бактерий? </w:t>
      </w:r>
    </w:p>
    <w:p w:rsidR="00B33DB6" w:rsidRPr="00B33DB6" w:rsidRDefault="00B33DB6" w:rsidP="00B33DB6">
      <w:pPr>
        <w:pStyle w:val="a6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1) Кольцевая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двухцепочечная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ДНК; 2) Клеточные органеллы из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эндомембраны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3) Плазматическая мембрана, состоящая из липидов и белков; 4) Рибосомы, которые синтезируют полипептиды 5) Клеточная стенка из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пептидогликана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6)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Цитоскелетные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микротрубочки из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тубулина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B33DB6" w:rsidRPr="00B33DB6" w:rsidRDefault="00B33DB6" w:rsidP="00B33DB6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только 1, 3, 4 </w:t>
      </w:r>
    </w:p>
    <w:p w:rsidR="00B33DB6" w:rsidRPr="00B33DB6" w:rsidRDefault="00B33DB6" w:rsidP="00B33DB6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только 3, 5, </w:t>
      </w:r>
    </w:p>
    <w:p w:rsidR="00B33DB6" w:rsidRPr="00B33DB6" w:rsidRDefault="00B33DB6" w:rsidP="00B33DB6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1, 4, 5,</w:t>
      </w:r>
    </w:p>
    <w:p w:rsidR="00B33DB6" w:rsidRDefault="00B33DB6" w:rsidP="00B33DB6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только 2, 6. </w:t>
      </w:r>
    </w:p>
    <w:p w:rsidR="00B33DB6" w:rsidRDefault="00B33DB6" w:rsidP="00B33DB6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3DB6" w:rsidRPr="00B33DB6" w:rsidRDefault="00B33DB6" w:rsidP="00B33DB6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Какие органеллы содержат собственные ДНК и РНК: 1) Митохондрия; 2) Хлоропласт; 3) Эндоплазматическая сеть; 4) Рибосома; 5) Комплекс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Гольджи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 и 2;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3 и 5;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3, 4 и 5;</w:t>
      </w:r>
    </w:p>
    <w:p w:rsid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перечисленные.</w:t>
      </w:r>
    </w:p>
    <w:p w:rsid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3DB6" w:rsidRPr="00B33DB6" w:rsidRDefault="00B33DB6" w:rsidP="00B33DB6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Паразитизм известен среди представителей классов: 1) Миноги; 2)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Миксины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3) Хрящевые рыбы; 4) </w:t>
      </w:r>
      <w:proofErr w:type="spellStart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Лучеперые</w:t>
      </w:r>
      <w:proofErr w:type="spellEnd"/>
      <w:r w:rsidRPr="00B33D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рыбы; 5) Млекопитающие.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1,2,3,4,5;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1,2,3,4;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1,4,5;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3DB6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только 1,2;</w:t>
      </w:r>
    </w:p>
    <w:p w:rsidR="00B33DB6" w:rsidRPr="00B33DB6" w:rsidRDefault="00B33DB6" w:rsidP="00B33DB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Часть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</w:t>
      </w:r>
    </w:p>
    <w:p w:rsidR="00B51DC3" w:rsidRDefault="00B51DC3" w:rsidP="00B51DC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1897" w:rsidRPr="00CF1897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условиях культуры выращивают только один из видов шампиньона –      шампиньон </w:t>
      </w:r>
      <w:proofErr w:type="spellStart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двуспоровый</w:t>
      </w:r>
      <w:proofErr w:type="spellEnd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A7105A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самок всех млекопитающих характерно формирование плаценты – органа, обеспечивающего питание и дыхание эмбриона.</w:t>
      </w:r>
    </w:p>
    <w:p w:rsidR="00414A97" w:rsidRPr="00414A97" w:rsidRDefault="00A7105A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4A97">
        <w:rPr>
          <w:rFonts w:ascii="Times New Roman" w:hAnsi="Times New Roman"/>
          <w:sz w:val="24"/>
          <w:szCs w:val="24"/>
          <w:lang w:eastAsia="ru-RU"/>
        </w:rPr>
        <w:t>Инсулин усиливает поступление глюкозы в клетки, концентрация глюкозы в крови уменьшается</w:t>
      </w:r>
      <w:r w:rsidR="00414A97">
        <w:rPr>
          <w:rFonts w:ascii="Times New Roman" w:hAnsi="Times New Roman"/>
          <w:sz w:val="24"/>
          <w:szCs w:val="24"/>
          <w:lang w:eastAsia="ru-RU"/>
        </w:rPr>
        <w:t>.</w:t>
      </w:r>
    </w:p>
    <w:p w:rsidR="00A7105A" w:rsidRPr="00414A97" w:rsidRDefault="00A7105A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414A97">
        <w:rPr>
          <w:rFonts w:ascii="Times New Roman" w:hAnsi="Times New Roman"/>
          <w:sz w:val="24"/>
          <w:szCs w:val="24"/>
          <w:lang w:eastAsia="ru-RU"/>
        </w:rPr>
        <w:t>Глюкагон вызывает образование гликогена в печени, глюкоза не поступает в кровь.</w:t>
      </w:r>
    </w:p>
    <w:p w:rsidR="00A7105A" w:rsidRPr="00A7105A" w:rsidRDefault="00A7105A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105A">
        <w:rPr>
          <w:rFonts w:ascii="Times New Roman" w:hAnsi="Times New Roman"/>
          <w:sz w:val="24"/>
          <w:szCs w:val="24"/>
          <w:lang w:eastAsia="ru-RU"/>
        </w:rPr>
        <w:t xml:space="preserve">После еды концентрация глюкозы в крови увеличивается. У здорового человека выделяется инсулин, и лишняя глюкоза уходит из крови в клетки. У диабетика инсулина недостаточно, поэтому лишняя глюкоза запасается в печени. </w:t>
      </w:r>
    </w:p>
    <w:p w:rsidR="00CF1897" w:rsidRPr="00A7105A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105A">
        <w:rPr>
          <w:rFonts w:ascii="Times New Roman" w:eastAsia="Times New Roman" w:hAnsi="Times New Roman" w:cs="Times New Roman"/>
          <w:sz w:val="24"/>
          <w:szCs w:val="24"/>
          <w:lang w:eastAsia="ru-RU"/>
        </w:rPr>
        <w:t>Л. Пастер своими опытами доказал невозможность самозарождения жизни.</w:t>
      </w:r>
    </w:p>
    <w:p w:rsidR="00CF1897" w:rsidRPr="00CF1897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Наружная клеточная мембрана животной клетки в основном состоит из белков.</w:t>
      </w:r>
    </w:p>
    <w:p w:rsidR="00CF1897" w:rsidRPr="00CF1897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Рибосомы </w:t>
      </w:r>
      <w:proofErr w:type="spellStart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прокариотической</w:t>
      </w:r>
      <w:proofErr w:type="spellEnd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эукариотической</w:t>
      </w:r>
      <w:proofErr w:type="spellEnd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клетки различаются по размеру.</w:t>
      </w:r>
    </w:p>
    <w:p w:rsidR="00CF1897" w:rsidRPr="00CF1897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Лизосомы являются производными комплекса </w:t>
      </w:r>
      <w:proofErr w:type="spellStart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Гольджи</w:t>
      </w:r>
      <w:proofErr w:type="spellEnd"/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F1897" w:rsidRPr="00CF1897" w:rsidRDefault="00CF1897" w:rsidP="00515107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1897">
        <w:rPr>
          <w:rFonts w:ascii="Times New Roman" w:eastAsia="Times New Roman" w:hAnsi="Times New Roman" w:cs="Times New Roman"/>
          <w:sz w:val="24"/>
          <w:szCs w:val="24"/>
          <w:lang w:eastAsia="ru-RU"/>
        </w:rPr>
        <w:t>Два вида живых существ могут длительное время обитать в одном и том же биотопе, если их экологические ниши идентичны.</w:t>
      </w:r>
    </w:p>
    <w:p w:rsidR="00B51DC3" w:rsidRP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Максимальное количество баллов, которое можно набрать – </w:t>
      </w:r>
      <w:r w:rsidRPr="00C6036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7,5.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матрицы ответов в соответствии с требованиями задания.</w:t>
      </w:r>
    </w:p>
    <w:p w:rsid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91B" w:rsidRPr="00B5191B" w:rsidRDefault="00B5191B" w:rsidP="00B5191B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max</w:t>
      </w:r>
      <w:r w:rsidR="006220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2,5</w:t>
      </w:r>
      <w:r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балла</w:t>
      </w:r>
      <w:r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]</w:t>
      </w:r>
      <w:r w:rsidRPr="00B5191B">
        <w:t xml:space="preserve"> </w:t>
      </w:r>
      <w:r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растением (</w:t>
      </w:r>
      <w:proofErr w:type="gramStart"/>
      <w:r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А-Д</w:t>
      </w:r>
      <w:proofErr w:type="gramEnd"/>
      <w:r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 и типами цветков, составляющими его соцветие (1-5).</w:t>
      </w:r>
    </w:p>
    <w:p w:rsidR="00CF1897" w:rsidRDefault="00CF1897" w:rsidP="00B5191B">
      <w:pPr>
        <w:pStyle w:val="a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754" w:type="dxa"/>
        <w:tblLook w:val="0000" w:firstRow="0" w:lastRow="0" w:firstColumn="0" w:lastColumn="0" w:noHBand="0" w:noVBand="0"/>
      </w:tblPr>
      <w:tblGrid>
        <w:gridCol w:w="4020"/>
        <w:gridCol w:w="4435"/>
      </w:tblGrid>
      <w:tr w:rsidR="00B5191B" w:rsidRPr="00515107" w:rsidTr="00B5191B">
        <w:trPr>
          <w:trHeight w:val="1994"/>
        </w:trPr>
        <w:tc>
          <w:tcPr>
            <w:tcW w:w="4020" w:type="dxa"/>
          </w:tcPr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А. нивяник обыкновенный</w:t>
            </w:r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Б. василек синий</w:t>
            </w:r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В. одуванчик лекарственный</w:t>
            </w:r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Г. ромашка пахучая</w:t>
            </w:r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Д. цикорий обыкновенный</w:t>
            </w:r>
          </w:p>
        </w:tc>
        <w:tc>
          <w:tcPr>
            <w:tcW w:w="4435" w:type="dxa"/>
          </w:tcPr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1. язычковые</w:t>
            </w:r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2. трубчатые и </w:t>
            </w:r>
            <w:proofErr w:type="spellStart"/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ложноязычковые</w:t>
            </w:r>
            <w:proofErr w:type="spellEnd"/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3. трубчатые и воронковидные</w:t>
            </w:r>
          </w:p>
          <w:p w:rsidR="00B5191B" w:rsidRPr="00515107" w:rsidRDefault="00B5191B" w:rsidP="00B5191B">
            <w:pPr>
              <w:spacing w:after="200" w:line="276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15107">
              <w:rPr>
                <w:rFonts w:ascii="Times New Roman" w:eastAsia="Calibri" w:hAnsi="Times New Roman" w:cs="Times New Roman"/>
                <w:sz w:val="28"/>
                <w:szCs w:val="28"/>
              </w:rPr>
              <w:t>4. трубчатые</w:t>
            </w:r>
          </w:p>
          <w:p w:rsidR="00B5191B" w:rsidRPr="00515107" w:rsidRDefault="00B5191B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5191B" w:rsidRPr="00515107" w:rsidRDefault="00B5191B" w:rsidP="00B5191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B5191B" w:rsidRDefault="00B5191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91B" w:rsidRDefault="00B5191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91B" w:rsidRDefault="00B5191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2"/>
        <w:tblW w:w="0" w:type="auto"/>
        <w:tblLook w:val="01E0" w:firstRow="1" w:lastRow="1" w:firstColumn="1" w:lastColumn="1" w:noHBand="0" w:noVBand="0"/>
      </w:tblPr>
      <w:tblGrid>
        <w:gridCol w:w="1361"/>
        <w:gridCol w:w="1596"/>
        <w:gridCol w:w="1597"/>
        <w:gridCol w:w="1597"/>
        <w:gridCol w:w="1597"/>
        <w:gridCol w:w="1597"/>
      </w:tblGrid>
      <w:tr w:rsidR="00B5191B" w:rsidRPr="00B5191B" w:rsidTr="00B5191B">
        <w:trPr>
          <w:trHeight w:val="556"/>
        </w:trPr>
        <w:tc>
          <w:tcPr>
            <w:tcW w:w="1361" w:type="dxa"/>
          </w:tcPr>
          <w:p w:rsidR="00B5191B" w:rsidRPr="00B5191B" w:rsidRDefault="00B5191B" w:rsidP="00B5191B">
            <w:pPr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Растение</w:t>
            </w:r>
          </w:p>
        </w:tc>
        <w:tc>
          <w:tcPr>
            <w:tcW w:w="1596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Д</w:t>
            </w:r>
          </w:p>
        </w:tc>
      </w:tr>
      <w:tr w:rsidR="00B5191B" w:rsidRPr="00B5191B" w:rsidTr="00B5191B">
        <w:tc>
          <w:tcPr>
            <w:tcW w:w="1361" w:type="dxa"/>
          </w:tcPr>
          <w:p w:rsidR="00B5191B" w:rsidRPr="00B5191B" w:rsidRDefault="00B5191B" w:rsidP="00B5191B">
            <w:pPr>
              <w:rPr>
                <w:b/>
                <w:sz w:val="28"/>
                <w:szCs w:val="28"/>
              </w:rPr>
            </w:pPr>
            <w:r w:rsidRPr="00B5191B">
              <w:rPr>
                <w:b/>
                <w:sz w:val="28"/>
                <w:szCs w:val="28"/>
              </w:rPr>
              <w:t>Тип цветков</w:t>
            </w:r>
          </w:p>
        </w:tc>
        <w:tc>
          <w:tcPr>
            <w:tcW w:w="1596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597" w:type="dxa"/>
          </w:tcPr>
          <w:p w:rsidR="00B5191B" w:rsidRPr="00B5191B" w:rsidRDefault="00B5191B" w:rsidP="00B5191B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B5191B" w:rsidRDefault="00B5191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91B" w:rsidRDefault="00B5191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5107" w:rsidRDefault="00515107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91B" w:rsidRDefault="00B5191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6370B" w:rsidRPr="00C6370B" w:rsidRDefault="00C6370B" w:rsidP="00C6370B">
      <w:pPr>
        <w:pStyle w:val="a6"/>
        <w:numPr>
          <w:ilvl w:val="0"/>
          <w:numId w:val="13"/>
        </w:num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</w:t>
      </w:r>
      <w:r w:rsidR="00B5191B" w:rsidRPr="00B519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балла]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C637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Установите соответствие между приведенными изображениями животных (1-4) и соответствующими им типами </w:t>
      </w:r>
      <w:proofErr w:type="spellStart"/>
      <w:r w:rsidRPr="00C637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коакций</w:t>
      </w:r>
      <w:proofErr w:type="spellEnd"/>
      <w:r w:rsidRPr="00C637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(</w:t>
      </w:r>
      <w:proofErr w:type="gramStart"/>
      <w:r w:rsidRPr="00C637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А-Г</w:t>
      </w:r>
      <w:proofErr w:type="gramEnd"/>
      <w:r w:rsidRPr="00C637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).</w:t>
      </w:r>
    </w:p>
    <w:p w:rsidR="00C6370B" w:rsidRPr="00C6370B" w:rsidRDefault="00C6370B" w:rsidP="00C6370B">
      <w:pPr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10441" w:type="dxa"/>
        <w:tblLook w:val="04A0" w:firstRow="1" w:lastRow="0" w:firstColumn="1" w:lastColumn="0" w:noHBand="0" w:noVBand="1"/>
      </w:tblPr>
      <w:tblGrid>
        <w:gridCol w:w="3590"/>
        <w:gridCol w:w="2978"/>
        <w:gridCol w:w="3873"/>
      </w:tblGrid>
      <w:tr w:rsidR="00C6370B" w:rsidRPr="00C6370B" w:rsidTr="001178C5">
        <w:tc>
          <w:tcPr>
            <w:tcW w:w="3510" w:type="dxa"/>
            <w:shd w:val="clear" w:color="auto" w:fill="auto"/>
          </w:tcPr>
          <w:p w:rsidR="00C6370B" w:rsidRPr="00C6370B" w:rsidRDefault="00C6370B" w:rsidP="00C6370B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  <w:p w:rsidR="00C6370B" w:rsidRPr="00C6370B" w:rsidRDefault="00C6370B" w:rsidP="00C6370B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"http://jlooke.narod.ru/15/pic/340.jpg" \* MERGEFORMATINET </w:instrTex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"http://jlooke.narod.ru/15/pic/340.jpg" \* MERGEFORMATINET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064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8" type="#_x0000_t75" style="width:168.75pt;height:136.5pt">
                  <v:imagedata r:id="rId18" r:href="rId19"/>
                </v:shape>
              </w:pic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  <w:tc>
          <w:tcPr>
            <w:tcW w:w="2995" w:type="dxa"/>
            <w:shd w:val="clear" w:color="auto" w:fill="auto"/>
          </w:tcPr>
          <w:p w:rsidR="00C6370B" w:rsidRPr="00C6370B" w:rsidRDefault="00C6370B" w:rsidP="00C6370B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  <w:p w:rsidR="00C6370B" w:rsidRPr="00C6370B" w:rsidRDefault="00C6370B" w:rsidP="00C6370B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85925" cy="1724025"/>
                  <wp:effectExtent l="0" t="0" r="9525" b="9525"/>
                  <wp:docPr id="5" name="Рисунок 5" descr="Губа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Губа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4" w:type="dxa"/>
            <w:shd w:val="clear" w:color="auto" w:fill="auto"/>
          </w:tcPr>
          <w:p w:rsidR="00C6370B" w:rsidRPr="00C6370B" w:rsidRDefault="00C6370B" w:rsidP="00C6370B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  <w:p w:rsidR="00C6370B" w:rsidRPr="00C6370B" w:rsidRDefault="00C6370B" w:rsidP="00C6370B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05025" cy="2362200"/>
                  <wp:effectExtent l="0" t="0" r="9525" b="0"/>
                  <wp:docPr id="4" name="Рисунок 4" descr="Корова-Инфузор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Корова-Инфузор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370B" w:rsidRPr="00C6370B" w:rsidTr="001178C5">
        <w:tc>
          <w:tcPr>
            <w:tcW w:w="10441" w:type="dxa"/>
            <w:gridSpan w:val="3"/>
            <w:shd w:val="clear" w:color="auto" w:fill="auto"/>
          </w:tcPr>
          <w:p w:rsidR="00C6370B" w:rsidRPr="00C6370B" w:rsidRDefault="00C6370B" w:rsidP="00C6370B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"http://aqualib.ru/books/item/f00/s00/z0000032/pic/000249.jpg" \* MERGEFORMATINET </w:instrTex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"http://aqualib.ru/books/item/f00/s00/z0000032/pic/000249.jpg" \* MERGEFORMATINET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9" type="#_x0000_t75" alt="ÐÐ°ÑÑÐ¸Ð½ÐºÐ¸ Ð¿Ð¾ Ð·Ð°Ð¿ÑÐ¾ÑÑ ÐºÑÐ¸Ð²Ð¾ÑÐ²Ð¾ÑÑÐºÐ¸" style="width:157.5pt;height:168.75pt">
                  <v:imagedata r:id="rId22" r:href="rId23"/>
                </v:shape>
              </w:pict>
            </w:r>
            <w:r w:rsidR="005E2C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C6370B" w:rsidRPr="00C6370B" w:rsidRDefault="00C6370B" w:rsidP="00C6370B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</w:tbl>
    <w:p w:rsidR="00C6370B" w:rsidRPr="00C6370B" w:rsidRDefault="00C6370B" w:rsidP="00C6370B">
      <w:pPr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250"/>
        <w:gridCol w:w="9781"/>
      </w:tblGrid>
      <w:tr w:rsidR="00C6370B" w:rsidRPr="00C6370B" w:rsidTr="001178C5">
        <w:tc>
          <w:tcPr>
            <w:tcW w:w="250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81" w:type="dxa"/>
            <w:shd w:val="clear" w:color="auto" w:fill="auto"/>
          </w:tcPr>
          <w:p w:rsidR="00C6370B" w:rsidRPr="00C6370B" w:rsidRDefault="00C6370B" w:rsidP="00C6370B">
            <w:pPr>
              <w:spacing w:after="0" w:line="360" w:lineRule="auto"/>
              <w:ind w:left="3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proofErr w:type="gramStart"/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паразитизм;   </w:t>
            </w:r>
            <w:proofErr w:type="gramEnd"/>
            <w:r w:rsidRPr="00C637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мутуализм;  </w:t>
            </w:r>
            <w:r w:rsidRPr="00C637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</w: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– комменсализм;  </w:t>
            </w:r>
            <w:r w:rsidRPr="00C637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протокооперация</w:t>
            </w:r>
            <w:proofErr w:type="spellEnd"/>
            <w:r w:rsidRPr="00C637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6370B" w:rsidRPr="00C6370B" w:rsidRDefault="00C6370B" w:rsidP="00C6370B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6370B" w:rsidRDefault="00C6370B" w:rsidP="00B5191B">
      <w:pPr>
        <w:pStyle w:val="a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88"/>
        <w:gridCol w:w="1939"/>
        <w:gridCol w:w="1939"/>
        <w:gridCol w:w="1939"/>
        <w:gridCol w:w="1940"/>
      </w:tblGrid>
      <w:tr w:rsidR="00C6370B" w:rsidRPr="00C6370B" w:rsidTr="00C6370B">
        <w:trPr>
          <w:trHeight w:val="475"/>
        </w:trPr>
        <w:tc>
          <w:tcPr>
            <w:tcW w:w="1392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Животные</w:t>
            </w:r>
          </w:p>
        </w:tc>
        <w:tc>
          <w:tcPr>
            <w:tcW w:w="1988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1</w:t>
            </w:r>
          </w:p>
        </w:tc>
        <w:tc>
          <w:tcPr>
            <w:tcW w:w="1988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2</w:t>
            </w:r>
          </w:p>
        </w:tc>
        <w:tc>
          <w:tcPr>
            <w:tcW w:w="1988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3</w:t>
            </w:r>
          </w:p>
        </w:tc>
        <w:tc>
          <w:tcPr>
            <w:tcW w:w="1989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4</w:t>
            </w:r>
          </w:p>
        </w:tc>
      </w:tr>
      <w:tr w:rsidR="00C6370B" w:rsidRPr="00C6370B" w:rsidTr="00C6370B">
        <w:tc>
          <w:tcPr>
            <w:tcW w:w="1392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 xml:space="preserve">Тип </w:t>
            </w:r>
            <w:proofErr w:type="spellStart"/>
            <w:r w:rsidRPr="00C6370B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коакций</w:t>
            </w:r>
            <w:proofErr w:type="spellEnd"/>
          </w:p>
        </w:tc>
        <w:tc>
          <w:tcPr>
            <w:tcW w:w="1988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</w:p>
        </w:tc>
        <w:tc>
          <w:tcPr>
            <w:tcW w:w="1988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</w:p>
        </w:tc>
        <w:tc>
          <w:tcPr>
            <w:tcW w:w="1988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</w:p>
        </w:tc>
        <w:tc>
          <w:tcPr>
            <w:tcW w:w="1989" w:type="dxa"/>
            <w:shd w:val="clear" w:color="auto" w:fill="auto"/>
          </w:tcPr>
          <w:p w:rsidR="00C6370B" w:rsidRPr="00C6370B" w:rsidRDefault="00C6370B" w:rsidP="00C6370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</w:p>
        </w:tc>
      </w:tr>
    </w:tbl>
    <w:p w:rsidR="00C6370B" w:rsidRDefault="00C6370B" w:rsidP="00C6370B">
      <w:pPr>
        <w:rPr>
          <w:lang w:eastAsia="ru-RU"/>
        </w:rPr>
      </w:pPr>
    </w:p>
    <w:p w:rsidR="00B1369A" w:rsidRPr="00B1369A" w:rsidRDefault="00B1369A" w:rsidP="00B1369A">
      <w:pPr>
        <w:pStyle w:val="a6"/>
        <w:numPr>
          <w:ilvl w:val="0"/>
          <w:numId w:val="1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1369A">
        <w:rPr>
          <w:rFonts w:ascii="Times New Roman" w:hAnsi="Times New Roman" w:cs="Times New Roman"/>
          <w:b/>
          <w:sz w:val="24"/>
          <w:szCs w:val="24"/>
        </w:rPr>
        <w:t>[</w:t>
      </w:r>
      <w:r w:rsidRPr="00B1369A">
        <w:rPr>
          <w:rFonts w:ascii="Times New Roman" w:hAnsi="Times New Roman" w:cs="Times New Roman"/>
          <w:b/>
          <w:sz w:val="24"/>
          <w:szCs w:val="24"/>
          <w:lang w:val="en-US"/>
        </w:rPr>
        <w:t>max</w:t>
      </w:r>
      <w:r w:rsidRPr="00B1369A">
        <w:rPr>
          <w:rFonts w:ascii="Times New Roman" w:hAnsi="Times New Roman" w:cs="Times New Roman"/>
          <w:b/>
          <w:sz w:val="24"/>
          <w:szCs w:val="24"/>
        </w:rPr>
        <w:t xml:space="preserve"> 3 балла] </w:t>
      </w:r>
      <w:proofErr w:type="gramStart"/>
      <w:r w:rsidRPr="00B1369A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B1369A">
        <w:rPr>
          <w:rFonts w:ascii="Times New Roman" w:hAnsi="Times New Roman" w:cs="Times New Roman"/>
          <w:b/>
          <w:sz w:val="24"/>
          <w:szCs w:val="24"/>
        </w:rPr>
        <w:t xml:space="preserve"> результате активной вырубки лесов на территории Республики Татарстан, одни виды сократили свою численность (1), а другие, напротив, сумели увеличить ее и продвинуться в более северные районы (2). Для каких видов организмов</w:t>
      </w:r>
      <w:r>
        <w:rPr>
          <w:rFonts w:ascii="Times New Roman" w:hAnsi="Times New Roman" w:cs="Times New Roman"/>
          <w:b/>
          <w:sz w:val="24"/>
          <w:szCs w:val="24"/>
        </w:rPr>
        <w:t xml:space="preserve"> (А-Е)</w:t>
      </w:r>
      <w:r w:rsidRPr="00B1369A">
        <w:rPr>
          <w:rFonts w:ascii="Times New Roman" w:hAnsi="Times New Roman" w:cs="Times New Roman"/>
          <w:b/>
          <w:sz w:val="24"/>
          <w:szCs w:val="24"/>
        </w:rPr>
        <w:t>, приведенных ниже, характерна та или иная ситуация?</w:t>
      </w:r>
    </w:p>
    <w:p w:rsidR="00B1369A" w:rsidRDefault="00B1369A" w:rsidP="00B1369A">
      <w:pPr>
        <w:ind w:left="720"/>
        <w:contextualSpacing/>
        <w:rPr>
          <w:rFonts w:ascii="Times New Roman" w:hAnsi="Times New Roman" w:cs="Times New Roman"/>
          <w:sz w:val="24"/>
          <w:szCs w:val="24"/>
        </w:rPr>
      </w:pPr>
    </w:p>
    <w:p w:rsidR="00B82432" w:rsidRPr="00B1369A" w:rsidRDefault="00B82432" w:rsidP="00B1369A">
      <w:pPr>
        <w:ind w:left="720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34"/>
        <w:gridCol w:w="4016"/>
      </w:tblGrid>
      <w:tr w:rsidR="00B1369A" w:rsidRPr="00B1369A" w:rsidTr="00B1369A">
        <w:trPr>
          <w:trHeight w:val="1686"/>
        </w:trPr>
        <w:tc>
          <w:tcPr>
            <w:tcW w:w="3934" w:type="dxa"/>
          </w:tcPr>
          <w:p w:rsidR="00B1369A" w:rsidRPr="00B1369A" w:rsidRDefault="00B1369A" w:rsidP="00B1369A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Сокращение численности</w:t>
            </w:r>
          </w:p>
          <w:p w:rsidR="00B1369A" w:rsidRPr="00B1369A" w:rsidRDefault="00B1369A" w:rsidP="00B1369A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Увеличение численности</w:t>
            </w:r>
          </w:p>
          <w:p w:rsidR="00B1369A" w:rsidRPr="00B1369A" w:rsidRDefault="00B1369A" w:rsidP="00B1369A">
            <w:pPr>
              <w:spacing w:after="0" w:line="240" w:lineRule="auto"/>
              <w:ind w:left="-24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1369A" w:rsidRPr="00B1369A" w:rsidRDefault="00B1369A" w:rsidP="00B1369A">
            <w:pPr>
              <w:spacing w:after="0" w:line="240" w:lineRule="auto"/>
              <w:ind w:left="-24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1369A" w:rsidRPr="00B1369A" w:rsidRDefault="00B1369A" w:rsidP="00B1369A">
            <w:pPr>
              <w:spacing w:after="0" w:line="240" w:lineRule="auto"/>
              <w:ind w:left="-24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1369A" w:rsidRPr="00B1369A" w:rsidRDefault="00B1369A" w:rsidP="00B1369A">
            <w:pPr>
              <w:spacing w:after="0" w:line="240" w:lineRule="auto"/>
              <w:ind w:left="-24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16" w:type="dxa"/>
          </w:tcPr>
          <w:p w:rsidR="00B1369A" w:rsidRPr="00B1369A" w:rsidRDefault="00B1369A" w:rsidP="00B1369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А. Заяц-беляк</w:t>
            </w:r>
          </w:p>
          <w:p w:rsidR="00B1369A" w:rsidRPr="00B1369A" w:rsidRDefault="00B1369A" w:rsidP="00B1369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Б. Прыткая ящерица</w:t>
            </w:r>
          </w:p>
          <w:p w:rsidR="00B1369A" w:rsidRPr="00B1369A" w:rsidRDefault="00B1369A" w:rsidP="00B1369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В. Серая жаба</w:t>
            </w:r>
          </w:p>
          <w:p w:rsidR="00B1369A" w:rsidRPr="00B1369A" w:rsidRDefault="00B1369A" w:rsidP="00B1369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Г. Рысь обыкновенная</w:t>
            </w:r>
          </w:p>
          <w:p w:rsidR="00B1369A" w:rsidRPr="00B1369A" w:rsidRDefault="00B1369A" w:rsidP="00B1369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Д. Заяц-русак</w:t>
            </w:r>
          </w:p>
          <w:p w:rsidR="00B1369A" w:rsidRPr="00B1369A" w:rsidRDefault="00B1369A" w:rsidP="00B1369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Е. Веретеница ломкая</w:t>
            </w:r>
          </w:p>
        </w:tc>
      </w:tr>
    </w:tbl>
    <w:tbl>
      <w:tblPr>
        <w:tblpPr w:leftFromText="180" w:rightFromText="180" w:vertAnchor="text" w:horzAnchor="page" w:tblpX="2236" w:tblpY="62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61"/>
        <w:gridCol w:w="1092"/>
        <w:gridCol w:w="1093"/>
        <w:gridCol w:w="1092"/>
        <w:gridCol w:w="1093"/>
        <w:gridCol w:w="1092"/>
        <w:gridCol w:w="1093"/>
      </w:tblGrid>
      <w:tr w:rsidR="00B1369A" w:rsidRPr="00B1369A" w:rsidTr="00B1369A">
        <w:trPr>
          <w:trHeight w:val="720"/>
        </w:trPr>
        <w:tc>
          <w:tcPr>
            <w:tcW w:w="1861" w:type="dxa"/>
          </w:tcPr>
          <w:p w:rsidR="00B1369A" w:rsidRPr="00B1369A" w:rsidRDefault="00B1369A" w:rsidP="00B1369A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Вид</w:t>
            </w:r>
          </w:p>
        </w:tc>
        <w:tc>
          <w:tcPr>
            <w:tcW w:w="1092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1093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1092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1093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1092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1093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</w:tr>
      <w:tr w:rsidR="00B1369A" w:rsidRPr="00B1369A" w:rsidTr="00B1369A">
        <w:trPr>
          <w:trHeight w:val="645"/>
        </w:trPr>
        <w:tc>
          <w:tcPr>
            <w:tcW w:w="1861" w:type="dxa"/>
          </w:tcPr>
          <w:p w:rsidR="00B1369A" w:rsidRPr="00B1369A" w:rsidRDefault="00B1369A" w:rsidP="00B1369A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369A">
              <w:rPr>
                <w:rFonts w:ascii="Times New Roman" w:hAnsi="Times New Roman" w:cs="Times New Roman"/>
                <w:b/>
                <w:sz w:val="28"/>
                <w:szCs w:val="28"/>
              </w:rPr>
              <w:t>Численность</w:t>
            </w:r>
          </w:p>
        </w:tc>
        <w:tc>
          <w:tcPr>
            <w:tcW w:w="1092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93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92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93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92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93" w:type="dxa"/>
          </w:tcPr>
          <w:p w:rsidR="00B1369A" w:rsidRPr="00B1369A" w:rsidRDefault="00B1369A" w:rsidP="00B1369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1369A" w:rsidRPr="00B1369A" w:rsidRDefault="00B1369A" w:rsidP="00B1369A">
      <w:pPr>
        <w:rPr>
          <w:rFonts w:ascii="Times New Roman" w:hAnsi="Times New Roman" w:cs="Times New Roman"/>
        </w:rPr>
      </w:pPr>
    </w:p>
    <w:p w:rsidR="00B1369A" w:rsidRPr="00B1369A" w:rsidRDefault="00B1369A" w:rsidP="00B1369A">
      <w:pPr>
        <w:rPr>
          <w:rFonts w:ascii="Times New Roman" w:hAnsi="Times New Roman" w:cs="Times New Roman"/>
        </w:rPr>
      </w:pPr>
    </w:p>
    <w:p w:rsidR="00B1369A" w:rsidRPr="00B1369A" w:rsidRDefault="00B1369A" w:rsidP="00B1369A">
      <w:pPr>
        <w:rPr>
          <w:rFonts w:ascii="Times New Roman" w:hAnsi="Times New Roman" w:cs="Times New Roman"/>
        </w:rPr>
      </w:pPr>
    </w:p>
    <w:p w:rsidR="00B1369A" w:rsidRPr="00B1369A" w:rsidRDefault="00B1369A" w:rsidP="00B1369A">
      <w:pPr>
        <w:rPr>
          <w:rFonts w:ascii="Times New Roman" w:hAnsi="Times New Roman" w:cs="Times New Roman"/>
        </w:rPr>
      </w:pPr>
    </w:p>
    <w:p w:rsidR="00B1369A" w:rsidRPr="00B1369A" w:rsidRDefault="00B1369A" w:rsidP="00B1369A">
      <w:pPr>
        <w:rPr>
          <w:rFonts w:ascii="Times New Roman" w:hAnsi="Times New Roman" w:cs="Times New Roman"/>
        </w:rPr>
      </w:pPr>
    </w:p>
    <w:p w:rsidR="00B5191B" w:rsidRPr="00C6370B" w:rsidRDefault="00C6370B" w:rsidP="00C6370B">
      <w:pPr>
        <w:tabs>
          <w:tab w:val="left" w:pos="1560"/>
        </w:tabs>
        <w:rPr>
          <w:lang w:eastAsia="ru-RU"/>
        </w:rPr>
      </w:pPr>
      <w:r>
        <w:rPr>
          <w:lang w:eastAsia="ru-RU"/>
        </w:rPr>
        <w:tab/>
      </w:r>
    </w:p>
    <w:sectPr w:rsidR="00B5191B" w:rsidRPr="00C6370B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2C2A" w:rsidRDefault="005E2C2A">
      <w:pPr>
        <w:spacing w:after="0" w:line="240" w:lineRule="auto"/>
      </w:pPr>
      <w:r>
        <w:separator/>
      </w:r>
    </w:p>
  </w:endnote>
  <w:endnote w:type="continuationSeparator" w:id="0">
    <w:p w:rsidR="005E2C2A" w:rsidRDefault="005E2C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2056575"/>
      <w:docPartObj>
        <w:docPartGallery w:val="Page Numbers (Bottom of Page)"/>
        <w:docPartUnique/>
      </w:docPartObj>
    </w:sdtPr>
    <w:sdtEndPr/>
    <w:sdtContent>
      <w:p w:rsidR="002D33A2" w:rsidRDefault="00B51DC3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4A97">
          <w:rPr>
            <w:noProof/>
          </w:rPr>
          <w:t>9</w:t>
        </w:r>
        <w:r>
          <w:fldChar w:fldCharType="end"/>
        </w:r>
      </w:p>
    </w:sdtContent>
  </w:sdt>
  <w:p w:rsidR="002D33A2" w:rsidRDefault="005E2C2A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2C2A" w:rsidRDefault="005E2C2A">
      <w:pPr>
        <w:spacing w:after="0" w:line="240" w:lineRule="auto"/>
      </w:pPr>
      <w:r>
        <w:separator/>
      </w:r>
    </w:p>
  </w:footnote>
  <w:footnote w:type="continuationSeparator" w:id="0">
    <w:p w:rsidR="005E2C2A" w:rsidRDefault="005E2C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A3B650B"/>
    <w:multiLevelType w:val="hybridMultilevel"/>
    <w:tmpl w:val="E1B446C8"/>
    <w:lvl w:ilvl="0" w:tplc="FBC083D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F528BC"/>
    <w:multiLevelType w:val="hybridMultilevel"/>
    <w:tmpl w:val="CB8A1B9A"/>
    <w:lvl w:ilvl="0" w:tplc="38321F9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600A43"/>
    <w:multiLevelType w:val="hybridMultilevel"/>
    <w:tmpl w:val="78921A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9A1CAFD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D92171"/>
    <w:multiLevelType w:val="hybridMultilevel"/>
    <w:tmpl w:val="19588616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1B1922"/>
    <w:multiLevelType w:val="hybridMultilevel"/>
    <w:tmpl w:val="23FE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511E34"/>
    <w:multiLevelType w:val="hybridMultilevel"/>
    <w:tmpl w:val="EA161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4574A7"/>
    <w:multiLevelType w:val="hybridMultilevel"/>
    <w:tmpl w:val="0C92808A"/>
    <w:lvl w:ilvl="0" w:tplc="991651B6">
      <w:start w:val="1"/>
      <w:numFmt w:val="decimal"/>
      <w:lvlText w:val="%1."/>
      <w:lvlJc w:val="left"/>
      <w:pPr>
        <w:ind w:left="3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56" w:hanging="360"/>
      </w:pPr>
    </w:lvl>
    <w:lvl w:ilvl="2" w:tplc="0419001B" w:tentative="1">
      <w:start w:val="1"/>
      <w:numFmt w:val="lowerRoman"/>
      <w:lvlText w:val="%3."/>
      <w:lvlJc w:val="right"/>
      <w:pPr>
        <w:ind w:left="1776" w:hanging="180"/>
      </w:pPr>
    </w:lvl>
    <w:lvl w:ilvl="3" w:tplc="0419000F" w:tentative="1">
      <w:start w:val="1"/>
      <w:numFmt w:val="decimal"/>
      <w:lvlText w:val="%4."/>
      <w:lvlJc w:val="left"/>
      <w:pPr>
        <w:ind w:left="2496" w:hanging="360"/>
      </w:pPr>
    </w:lvl>
    <w:lvl w:ilvl="4" w:tplc="04190019" w:tentative="1">
      <w:start w:val="1"/>
      <w:numFmt w:val="lowerLetter"/>
      <w:lvlText w:val="%5."/>
      <w:lvlJc w:val="left"/>
      <w:pPr>
        <w:ind w:left="3216" w:hanging="360"/>
      </w:pPr>
    </w:lvl>
    <w:lvl w:ilvl="5" w:tplc="0419001B" w:tentative="1">
      <w:start w:val="1"/>
      <w:numFmt w:val="lowerRoman"/>
      <w:lvlText w:val="%6."/>
      <w:lvlJc w:val="right"/>
      <w:pPr>
        <w:ind w:left="3936" w:hanging="180"/>
      </w:pPr>
    </w:lvl>
    <w:lvl w:ilvl="6" w:tplc="0419000F" w:tentative="1">
      <w:start w:val="1"/>
      <w:numFmt w:val="decimal"/>
      <w:lvlText w:val="%7."/>
      <w:lvlJc w:val="left"/>
      <w:pPr>
        <w:ind w:left="4656" w:hanging="360"/>
      </w:pPr>
    </w:lvl>
    <w:lvl w:ilvl="7" w:tplc="04190019" w:tentative="1">
      <w:start w:val="1"/>
      <w:numFmt w:val="lowerLetter"/>
      <w:lvlText w:val="%8."/>
      <w:lvlJc w:val="left"/>
      <w:pPr>
        <w:ind w:left="5376" w:hanging="360"/>
      </w:pPr>
    </w:lvl>
    <w:lvl w:ilvl="8" w:tplc="0419001B" w:tentative="1">
      <w:start w:val="1"/>
      <w:numFmt w:val="lowerRoman"/>
      <w:lvlText w:val="%9."/>
      <w:lvlJc w:val="right"/>
      <w:pPr>
        <w:ind w:left="6096" w:hanging="180"/>
      </w:pPr>
    </w:lvl>
  </w:abstractNum>
  <w:abstractNum w:abstractNumId="7" w15:restartNumberingAfterBreak="0">
    <w:nsid w:val="4E863DEB"/>
    <w:multiLevelType w:val="hybridMultilevel"/>
    <w:tmpl w:val="A12CB0B6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1CD5AB1"/>
    <w:multiLevelType w:val="hybridMultilevel"/>
    <w:tmpl w:val="DE96C2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565D41"/>
    <w:multiLevelType w:val="hybridMultilevel"/>
    <w:tmpl w:val="FE082D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70205E"/>
    <w:multiLevelType w:val="hybridMultilevel"/>
    <w:tmpl w:val="767C1898"/>
    <w:lvl w:ilvl="0" w:tplc="57A016C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1" w15:restartNumberingAfterBreak="0">
    <w:nsid w:val="620F2020"/>
    <w:multiLevelType w:val="hybridMultilevel"/>
    <w:tmpl w:val="269C9E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7876D44"/>
    <w:multiLevelType w:val="hybridMultilevel"/>
    <w:tmpl w:val="5C4C429C"/>
    <w:lvl w:ilvl="0" w:tplc="A5B8F41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AA1004"/>
    <w:multiLevelType w:val="hybridMultilevel"/>
    <w:tmpl w:val="0D688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B67B56"/>
    <w:multiLevelType w:val="hybridMultilevel"/>
    <w:tmpl w:val="0ACC957A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A6A1943"/>
    <w:multiLevelType w:val="hybridMultilevel"/>
    <w:tmpl w:val="13C49208"/>
    <w:lvl w:ilvl="0" w:tplc="E4845D66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9"/>
  </w:num>
  <w:num w:numId="3">
    <w:abstractNumId w:val="1"/>
  </w:num>
  <w:num w:numId="4">
    <w:abstractNumId w:val="0"/>
  </w:num>
  <w:num w:numId="5">
    <w:abstractNumId w:val="12"/>
  </w:num>
  <w:num w:numId="6">
    <w:abstractNumId w:val="8"/>
  </w:num>
  <w:num w:numId="7">
    <w:abstractNumId w:val="11"/>
  </w:num>
  <w:num w:numId="8">
    <w:abstractNumId w:val="2"/>
  </w:num>
  <w:num w:numId="9">
    <w:abstractNumId w:val="14"/>
  </w:num>
  <w:num w:numId="10">
    <w:abstractNumId w:val="5"/>
  </w:num>
  <w:num w:numId="11">
    <w:abstractNumId w:val="13"/>
  </w:num>
  <w:num w:numId="12">
    <w:abstractNumId w:val="3"/>
  </w:num>
  <w:num w:numId="13">
    <w:abstractNumId w:val="7"/>
  </w:num>
  <w:num w:numId="14">
    <w:abstractNumId w:val="4"/>
  </w:num>
  <w:num w:numId="15">
    <w:abstractNumId w:val="6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63D9"/>
    <w:rsid w:val="0010462E"/>
    <w:rsid w:val="0010643E"/>
    <w:rsid w:val="00232422"/>
    <w:rsid w:val="00234EF2"/>
    <w:rsid w:val="00414A97"/>
    <w:rsid w:val="00515107"/>
    <w:rsid w:val="00536E58"/>
    <w:rsid w:val="005E2C2A"/>
    <w:rsid w:val="00622005"/>
    <w:rsid w:val="008D0BAB"/>
    <w:rsid w:val="009363D9"/>
    <w:rsid w:val="00A7105A"/>
    <w:rsid w:val="00B1369A"/>
    <w:rsid w:val="00B33DB6"/>
    <w:rsid w:val="00B5191B"/>
    <w:rsid w:val="00B51DC3"/>
    <w:rsid w:val="00B82432"/>
    <w:rsid w:val="00C60369"/>
    <w:rsid w:val="00C6370B"/>
    <w:rsid w:val="00CE7FA2"/>
    <w:rsid w:val="00CF1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4284D5-2A0B-4DC7-B1CE-6F856F0E8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B51DC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B51DC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5"/>
    <w:uiPriority w:val="99"/>
    <w:rsid w:val="00B51D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39"/>
    <w:rsid w:val="00B51D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10462E"/>
    <w:pPr>
      <w:ind w:left="720"/>
      <w:contextualSpacing/>
    </w:pPr>
  </w:style>
  <w:style w:type="table" w:customStyle="1" w:styleId="2">
    <w:name w:val="Сетка таблицы2"/>
    <w:basedOn w:val="a1"/>
    <w:next w:val="a5"/>
    <w:uiPriority w:val="99"/>
    <w:rsid w:val="00B5191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qFormat/>
    <w:rsid w:val="00A7105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http://krym.sarov.info/nochesvetka03.jpg" TargetMode="External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http://doma-nasekomoe.ru/wp-content/uploads/2015/09/kak-pravilno-travit-tarakanov.gif" TargetMode="External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s://i.pinimg.com/originals/8b/a7/c4/8ba7c47903767b980dce13c6afd37cad.jpg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http://aqualib.ru/books/item/f00/s00/z0000032/pic/000249.jpg" TargetMode="External"/><Relationship Id="rId10" Type="http://schemas.openxmlformats.org/officeDocument/2006/relationships/image" Target="media/image3.jpeg"/><Relationship Id="rId19" Type="http://schemas.openxmlformats.org/officeDocument/2006/relationships/image" Target="http://jlooke.narod.ru/15/pic/340.jpg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jpeg"/><Relationship Id="rId22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9</Pages>
  <Words>1946</Words>
  <Characters>11098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Ильдар</cp:lastModifiedBy>
  <cp:revision>15</cp:revision>
  <dcterms:created xsi:type="dcterms:W3CDTF">2019-11-04T11:33:00Z</dcterms:created>
  <dcterms:modified xsi:type="dcterms:W3CDTF">2019-11-20T06:13:00Z</dcterms:modified>
</cp:coreProperties>
</file>